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2"/>
      </w:tblGrid>
      <w:tr w:rsidR="00F90D2D" w:rsidRPr="007A05C6" w14:paraId="754A52DA" w14:textId="77777777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489"/>
              <w:gridCol w:w="3786"/>
              <w:gridCol w:w="1417"/>
              <w:gridCol w:w="2968"/>
              <w:gridCol w:w="3054"/>
            </w:tblGrid>
            <w:tr w:rsidR="007A05C6" w:rsidRPr="007A05C6" w14:paraId="159D866D" w14:textId="77777777" w:rsidTr="007A05C6">
              <w:trPr>
                <w:trHeight w:val="412"/>
              </w:trPr>
              <w:tc>
                <w:tcPr>
                  <w:tcW w:w="12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980D9" w14:textId="6DAD4EBB" w:rsidR="00F90D2D" w:rsidRPr="007A05C6" w:rsidRDefault="007A05C6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 IZ PRORAČUNA GRADA ZAGREBA ZA 2023.</w:t>
                  </w:r>
                </w:p>
              </w:tc>
            </w:tr>
            <w:tr w:rsidR="007A05C6" w:rsidRPr="007A05C6" w14:paraId="619C34A9" w14:textId="77777777" w:rsidTr="007A05C6">
              <w:trPr>
                <w:trHeight w:val="340"/>
              </w:trPr>
              <w:tc>
                <w:tcPr>
                  <w:tcW w:w="1237" w:type="dxa"/>
                  <w:gridSpan w:val="6"/>
                </w:tcPr>
                <w:p w14:paraId="573AD1D2" w14:textId="77777777" w:rsidR="00F90D2D" w:rsidRPr="007A05C6" w:rsidRDefault="00F90D2D">
                  <w:pPr>
                    <w:spacing w:after="0" w:line="240" w:lineRule="auto"/>
                  </w:pPr>
                </w:p>
              </w:tc>
            </w:tr>
            <w:tr w:rsidR="007A05C6" w:rsidRPr="007A05C6" w14:paraId="763EC21A" w14:textId="77777777" w:rsidTr="007A05C6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D24F1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B2A3A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7A05C6" w:rsidRPr="007A05C6" w14:paraId="23B69368" w14:textId="77777777" w:rsidTr="007A05C6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94FFC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180CD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  <w:tr w:rsidR="007A05C6" w:rsidRPr="007A05C6" w14:paraId="2F0F3757" w14:textId="77777777" w:rsidTr="007A05C6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B9ED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698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>Zaštita potrošača</w:t>
                  </w:r>
                </w:p>
              </w:tc>
            </w:tr>
            <w:tr w:rsidR="007A05C6" w:rsidRPr="007A05C6" w14:paraId="3F3B5C14" w14:textId="77777777" w:rsidTr="007A05C6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4BC3" w14:textId="77777777" w:rsidR="007A05C6" w:rsidRPr="007A05C6" w:rsidRDefault="007A05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4CAC1D53" w14:textId="77777777" w:rsidR="007A05C6" w:rsidRPr="007A05C6" w:rsidRDefault="007A05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8AB67FF" w14:textId="77777777" w:rsidR="007A05C6" w:rsidRPr="007A05C6" w:rsidRDefault="007A05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77F3" w14:textId="4068EDD9" w:rsidR="007A05C6" w:rsidRPr="007A05C6" w:rsidRDefault="007A05C6" w:rsidP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 xml:space="preserve">OVAJ POPIS JE OBJAVLJEN NA INTERNETSKOJ STRANICI GRADA ZAGREBA 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8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.09.2023</w:t>
                  </w:r>
                </w:p>
                <w:p w14:paraId="09A28C88" w14:textId="77777777" w:rsidR="007A05C6" w:rsidRPr="007A05C6" w:rsidRDefault="007A05C6" w:rsidP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BF5FC6C" w14:textId="14E21CC9" w:rsidR="007A05C6" w:rsidRPr="007A05C6" w:rsidRDefault="007A05C6" w:rsidP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 xml:space="preserve">ROK ZA PODNOŠENJE PRIGOVORA NA POPIS JE OSAM DANA OD OBJAVE, ZAKLJUČNO S 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  <w:r w:rsidRPr="007A05C6">
                    <w:rPr>
                      <w:rFonts w:ascii="Arial" w:eastAsia="Arial" w:hAnsi="Arial"/>
                      <w:b/>
                      <w:color w:val="000000"/>
                    </w:rPr>
                    <w:t>.09.2023.</w:t>
                  </w:r>
                </w:p>
                <w:p w14:paraId="66E18BDB" w14:textId="77777777" w:rsidR="007A05C6" w:rsidRPr="007A05C6" w:rsidRDefault="007A05C6" w:rsidP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2C15DE1" w14:textId="4BEB2791" w:rsidR="007A05C6" w:rsidRPr="007A05C6" w:rsidRDefault="007A05C6" w:rsidP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7A05C6">
                    <w:rPr>
                      <w:rFonts w:ascii="Arial" w:eastAsia="Arial" w:hAnsi="Arial"/>
                      <w:color w:val="000000"/>
                    </w:rPr>
                    <w:t>Prigovor se podnosi gradonačelniku Grada Zagreba, u pisanom obliku, putem Gradskog ureda za gospodarstvo, ekološku održivost i strategijsko planiranje,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Trg Stjepana Radića 1</w:t>
                  </w:r>
                  <w:r w:rsidRPr="007A05C6">
                    <w:rPr>
                      <w:rFonts w:ascii="Arial" w:eastAsia="Arial" w:hAnsi="Arial"/>
                      <w:color w:val="000000"/>
                    </w:rPr>
                    <w:t>, 10000 Zagreb.</w:t>
                  </w:r>
                </w:p>
              </w:tc>
            </w:tr>
            <w:tr w:rsidR="007A05C6" w:rsidRPr="007A05C6" w14:paraId="2EBBBC5A" w14:textId="77777777" w:rsidTr="007A05C6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C32" w14:textId="77777777" w:rsidR="007A05C6" w:rsidRPr="007A05C6" w:rsidRDefault="007A05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665D" w14:textId="77777777" w:rsidR="007A05C6" w:rsidRPr="007A05C6" w:rsidRDefault="007A05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  <w:tr w:rsidR="007A05C6" w:rsidRPr="007A05C6" w14:paraId="54B2D6DE" w14:textId="77777777" w:rsidTr="007A05C6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AC065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3E0F1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BE277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BB690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78928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58B04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7A05C6" w:rsidRPr="007A05C6" w14:paraId="73AD267E" w14:textId="77777777" w:rsidTr="007A05C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E840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4C8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41BF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A92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93F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012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7A05C6" w:rsidRPr="007A05C6" w14:paraId="0B333813" w14:textId="77777777" w:rsidTr="007A05C6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A9573" w14:textId="77777777" w:rsidR="00F90D2D" w:rsidRPr="007A05C6" w:rsidRDefault="00A30623">
                  <w:pPr>
                    <w:spacing w:after="0" w:line="240" w:lineRule="auto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7A05C6" w:rsidRPr="007A05C6" w14:paraId="0DB8740F" w14:textId="77777777" w:rsidTr="007A05C6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AE98C" w14:textId="77777777" w:rsidR="00F90D2D" w:rsidRPr="007A05C6" w:rsidRDefault="00A30623">
                  <w:pPr>
                    <w:spacing w:after="0" w:line="240" w:lineRule="auto"/>
                    <w:ind w:left="720" w:hanging="360"/>
                  </w:pPr>
                  <w:r w:rsidRPr="007A05C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Edukacija potrošača</w:t>
                  </w:r>
                </w:p>
              </w:tc>
            </w:tr>
            <w:tr w:rsidR="007A05C6" w:rsidRPr="007A05C6" w14:paraId="3B56DD9D" w14:textId="77777777" w:rsidTr="007A05C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92D7A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28CD8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>HRVATSKO APITERAPIJSKO DRUŠTVO (HAD)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80322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Pčelinji proizvodi proizvodnja i korištenje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D0526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>53.71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B3575" w14:textId="77777777" w:rsidR="00F90D2D" w:rsidRPr="007A05C6" w:rsidRDefault="00A30623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E9B41" w14:textId="77777777" w:rsidR="00F90D2D" w:rsidRPr="007A05C6" w:rsidRDefault="00A30623" w:rsidP="007A05C6">
                  <w:pPr>
                    <w:spacing w:after="0" w:line="240" w:lineRule="auto"/>
                    <w:jc w:val="center"/>
                  </w:pPr>
                  <w:r w:rsidRPr="007A05C6">
                    <w:rPr>
                      <w:rFonts w:ascii="Arial" w:eastAsia="Arial" w:hAnsi="Arial"/>
                      <w:color w:val="000000"/>
                      <w:sz w:val="18"/>
                    </w:rPr>
                    <w:t>nije prošlo bodovni prag</w:t>
                  </w:r>
                </w:p>
              </w:tc>
            </w:tr>
          </w:tbl>
          <w:p w14:paraId="0E809114" w14:textId="77777777" w:rsidR="00F90D2D" w:rsidRPr="007A05C6" w:rsidRDefault="00F90D2D">
            <w:pPr>
              <w:spacing w:after="0" w:line="240" w:lineRule="auto"/>
            </w:pPr>
          </w:p>
        </w:tc>
      </w:tr>
    </w:tbl>
    <w:p w14:paraId="55C7672D" w14:textId="77777777" w:rsidR="00F90D2D" w:rsidRPr="007A05C6" w:rsidRDefault="00F90D2D">
      <w:pPr>
        <w:spacing w:after="0" w:line="240" w:lineRule="auto"/>
      </w:pPr>
    </w:p>
    <w:sectPr w:rsidR="00F90D2D" w:rsidRPr="007A05C6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65FF" w14:textId="77777777" w:rsidR="00A30623" w:rsidRDefault="00A30623">
      <w:pPr>
        <w:spacing w:after="0" w:line="240" w:lineRule="auto"/>
      </w:pPr>
      <w:r>
        <w:separator/>
      </w:r>
    </w:p>
  </w:endnote>
  <w:endnote w:type="continuationSeparator" w:id="0">
    <w:p w14:paraId="160FE84F" w14:textId="77777777" w:rsidR="00A30623" w:rsidRDefault="00A3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5582"/>
      <w:gridCol w:w="3259"/>
    </w:tblGrid>
    <w:tr w:rsidR="00F90D2D" w14:paraId="31AF6ECF" w14:textId="77777777">
      <w:tc>
        <w:tcPr>
          <w:tcW w:w="6089" w:type="dxa"/>
        </w:tcPr>
        <w:p w14:paraId="41726C2F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5DAD0D95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52EEE40B" w14:textId="77777777" w:rsidR="00F90D2D" w:rsidRDefault="00F90D2D">
          <w:pPr>
            <w:pStyle w:val="EmptyCellLayoutStyle"/>
            <w:spacing w:after="0" w:line="240" w:lineRule="auto"/>
          </w:pPr>
        </w:p>
      </w:tc>
    </w:tr>
    <w:tr w:rsidR="00F90D2D" w14:paraId="256C4FC1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F90D2D" w14:paraId="1711468A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3ADBDC" w14:textId="77777777" w:rsidR="00F90D2D" w:rsidRDefault="00A3062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07.09.2023. 15:17</w:t>
                </w:r>
              </w:p>
            </w:tc>
          </w:tr>
        </w:tbl>
        <w:p w14:paraId="0CCBD7C7" w14:textId="77777777" w:rsidR="00F90D2D" w:rsidRDefault="00F90D2D">
          <w:pPr>
            <w:spacing w:after="0" w:line="240" w:lineRule="auto"/>
          </w:pPr>
        </w:p>
      </w:tc>
      <w:tc>
        <w:tcPr>
          <w:tcW w:w="5582" w:type="dxa"/>
        </w:tcPr>
        <w:p w14:paraId="0321B740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3F7FD071" w14:textId="77777777" w:rsidR="00F90D2D" w:rsidRDefault="00F90D2D">
          <w:pPr>
            <w:pStyle w:val="EmptyCellLayoutStyle"/>
            <w:spacing w:after="0" w:line="240" w:lineRule="auto"/>
          </w:pPr>
        </w:p>
      </w:tc>
    </w:tr>
    <w:tr w:rsidR="00F90D2D" w14:paraId="531A09D6" w14:textId="77777777">
      <w:tc>
        <w:tcPr>
          <w:tcW w:w="6089" w:type="dxa"/>
          <w:vMerge/>
        </w:tcPr>
        <w:p w14:paraId="473C5B48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7186AD86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F90D2D" w14:paraId="7FEA2824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BBDBC0" w14:textId="77777777" w:rsidR="00F90D2D" w:rsidRDefault="00A3062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5512F3A6" w14:textId="77777777" w:rsidR="00F90D2D" w:rsidRDefault="00F90D2D">
          <w:pPr>
            <w:spacing w:after="0" w:line="240" w:lineRule="auto"/>
          </w:pPr>
        </w:p>
      </w:tc>
    </w:tr>
    <w:tr w:rsidR="00F90D2D" w14:paraId="1F06B7B6" w14:textId="77777777">
      <w:tc>
        <w:tcPr>
          <w:tcW w:w="6089" w:type="dxa"/>
        </w:tcPr>
        <w:p w14:paraId="28F82B1D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539ABF3E" w14:textId="77777777" w:rsidR="00F90D2D" w:rsidRDefault="00F90D2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2A780D7" w14:textId="77777777" w:rsidR="00F90D2D" w:rsidRDefault="00F90D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0B21" w14:textId="77777777" w:rsidR="00A30623" w:rsidRDefault="00A30623">
      <w:pPr>
        <w:spacing w:after="0" w:line="240" w:lineRule="auto"/>
      </w:pPr>
      <w:r>
        <w:separator/>
      </w:r>
    </w:p>
  </w:footnote>
  <w:footnote w:type="continuationSeparator" w:id="0">
    <w:p w14:paraId="0EE755FA" w14:textId="77777777" w:rsidR="00A30623" w:rsidRDefault="00A30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73757">
    <w:abstractNumId w:val="0"/>
  </w:num>
  <w:num w:numId="2" w16cid:durableId="138656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2D"/>
    <w:rsid w:val="00007DE3"/>
    <w:rsid w:val="007A05C6"/>
    <w:rsid w:val="00A30623"/>
    <w:rsid w:val="00F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2573"/>
  <w15:docId w15:val="{77E0A92D-35DC-4A21-96D7-3A51284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Kristina Rudelj</dc:creator>
  <dc:description/>
  <cp:lastModifiedBy>Kristina Rudelj</cp:lastModifiedBy>
  <cp:revision>3</cp:revision>
  <dcterms:created xsi:type="dcterms:W3CDTF">2023-09-07T13:23:00Z</dcterms:created>
  <dcterms:modified xsi:type="dcterms:W3CDTF">2023-09-07T13:28:00Z</dcterms:modified>
</cp:coreProperties>
</file>